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8" w:after="1"/>
        <w:rPr>
          <w:rFonts w:ascii="Times New Roman"/>
          <w:b w:val="0"/>
          <w:sz w:val="8"/>
        </w:rPr>
      </w:pPr>
      <w:bookmarkStart w:id="0" w:name="_GoBack"/>
      <w:bookmarkEnd w:id="0"/>
    </w:p>
    <w:tbl>
      <w:tblPr>
        <w:tblStyle w:val="3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6"/>
        <w:gridCol w:w="3956"/>
        <w:gridCol w:w="31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1716" w:type="dxa"/>
            <w:vMerge w:val="restart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86995</wp:posOffset>
                  </wp:positionV>
                  <wp:extent cx="828675" cy="807720"/>
                  <wp:effectExtent l="0" t="0" r="9525" b="0"/>
                  <wp:wrapNone/>
                  <wp:docPr id="166522670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5226709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8"/>
              <w:ind w:left="194"/>
              <w:rPr>
                <w:rFonts w:ascii="Times New Roman"/>
                <w:sz w:val="20"/>
              </w:rPr>
            </w:pPr>
          </w:p>
        </w:tc>
        <w:tc>
          <w:tcPr>
            <w:tcW w:w="3956" w:type="dxa"/>
          </w:tcPr>
          <w:p>
            <w:pPr>
              <w:pStyle w:val="8"/>
              <w:spacing w:before="9"/>
              <w:rPr>
                <w:rFonts w:ascii="Times New Roman"/>
              </w:rPr>
            </w:pPr>
          </w:p>
          <w:p>
            <w:pPr>
              <w:pStyle w:val="8"/>
              <w:ind w:left="1123" w:right="202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STIKEP PPNI JAWA BARAT</w:t>
            </w:r>
          </w:p>
        </w:tc>
        <w:tc>
          <w:tcPr>
            <w:tcW w:w="3118" w:type="dxa"/>
          </w:tcPr>
          <w:p>
            <w:pPr>
              <w:pStyle w:val="8"/>
              <w:spacing w:before="118"/>
              <w:ind w:left="105"/>
            </w:pPr>
            <w:r>
              <w:t>Kode/No.  :</w:t>
            </w:r>
            <w:r>
              <w:rPr>
                <w:spacing w:val="1"/>
              </w:rPr>
              <w:t xml:space="preserve"> </w:t>
            </w:r>
          </w:p>
          <w:p>
            <w:pPr>
              <w:pStyle w:val="8"/>
              <w:spacing w:before="122"/>
              <w:ind w:left="105"/>
            </w:pPr>
            <w:r>
              <w:t>Tanggal</w:t>
            </w:r>
            <w:r>
              <w:rPr>
                <w:spacing w:val="58"/>
              </w:rPr>
              <w:t xml:space="preserve">  </w:t>
            </w:r>
            <w:r>
              <w:t>:</w:t>
            </w:r>
            <w:r>
              <w:rPr>
                <w:spacing w:val="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7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6" w:type="dxa"/>
          </w:tcPr>
          <w:p>
            <w:pPr>
              <w:pStyle w:val="8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8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STANDAR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SISTEM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INFORMASI</w:t>
            </w:r>
          </w:p>
        </w:tc>
        <w:tc>
          <w:tcPr>
            <w:tcW w:w="3118" w:type="dxa"/>
          </w:tcPr>
          <w:p>
            <w:pPr>
              <w:pStyle w:val="8"/>
              <w:tabs>
                <w:tab w:val="right" w:pos="1379"/>
              </w:tabs>
              <w:spacing w:before="120"/>
              <w:ind w:left="105"/>
            </w:pPr>
            <w:r>
              <w:t>Revisi       :</w:t>
            </w:r>
            <w:r>
              <w:tab/>
            </w:r>
            <w:r>
              <w:t>1</w:t>
            </w:r>
          </w:p>
          <w:p>
            <w:pPr>
              <w:pStyle w:val="8"/>
              <w:spacing w:before="119" w:line="237" w:lineRule="exact"/>
              <w:ind w:left="105"/>
            </w:pPr>
            <w:r>
              <w:t>Halaman</w:t>
            </w:r>
            <w:r>
              <w:rPr>
                <w:spacing w:val="60"/>
              </w:rPr>
              <w:t xml:space="preserve"> </w:t>
            </w:r>
            <w:r>
              <w:t>:</w:t>
            </w:r>
            <w:r>
              <w:rPr>
                <w:spacing w:val="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dari</w:t>
            </w:r>
            <w:r>
              <w:rPr>
                <w:spacing w:val="1"/>
              </w:rPr>
              <w:t xml:space="preserve"> </w:t>
            </w:r>
            <w:r>
              <w:t>5</w:t>
            </w:r>
          </w:p>
        </w:tc>
      </w:tr>
    </w:tbl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spacing w:before="208"/>
        <w:ind w:right="78"/>
        <w:jc w:val="center"/>
      </w:pPr>
      <w:r>
        <w:t>STANDAR</w:t>
      </w:r>
      <w:r>
        <w:rPr>
          <w:spacing w:val="1"/>
        </w:rPr>
        <w:t xml:space="preserve"> </w:t>
      </w:r>
      <w:r>
        <w:t>SISTEM</w:t>
      </w:r>
      <w:r>
        <w:rPr>
          <w:spacing w:val="-18"/>
        </w:rPr>
        <w:t xml:space="preserve"> </w:t>
      </w:r>
      <w:r>
        <w:t>INFORMASI</w:t>
      </w:r>
    </w:p>
    <w:p>
      <w:pPr>
        <w:pStyle w:val="4"/>
        <w:spacing w:before="3"/>
        <w:jc w:val="center"/>
        <w:rPr>
          <w:sz w:val="32"/>
          <w:szCs w:val="32"/>
        </w:rPr>
      </w:pPr>
      <w:r>
        <w:rPr>
          <w:sz w:val="32"/>
          <w:szCs w:val="32"/>
        </w:rPr>
        <w:t>SEKOLAH TINGGI ILMU KEPERAWATAN PPNI</w:t>
      </w:r>
    </w:p>
    <w:p>
      <w:pPr>
        <w:pStyle w:val="4"/>
        <w:spacing w:before="3"/>
        <w:jc w:val="center"/>
        <w:rPr>
          <w:sz w:val="32"/>
          <w:szCs w:val="32"/>
        </w:rPr>
      </w:pPr>
      <w:r>
        <w:rPr>
          <w:sz w:val="32"/>
          <w:szCs w:val="32"/>
        </w:rPr>
        <w:t>JAWA BARAT</w:t>
      </w:r>
    </w:p>
    <w:p>
      <w:pPr>
        <w:rPr>
          <w:b/>
          <w:sz w:val="20"/>
        </w:rPr>
      </w:pPr>
    </w:p>
    <w:p>
      <w:pPr>
        <w:rPr>
          <w:b/>
          <w:sz w:val="20"/>
        </w:rPr>
      </w:pPr>
    </w:p>
    <w:p>
      <w:pPr>
        <w:rPr>
          <w:b/>
          <w:sz w:val="20"/>
        </w:rPr>
      </w:pPr>
    </w:p>
    <w:p>
      <w:pPr>
        <w:rPr>
          <w:b/>
          <w:sz w:val="20"/>
        </w:rPr>
      </w:pPr>
    </w:p>
    <w:p>
      <w:pPr>
        <w:spacing w:before="1"/>
        <w:rPr>
          <w:b/>
          <w:sz w:val="26"/>
        </w:rPr>
      </w:pPr>
    </w:p>
    <w:p>
      <w:pPr>
        <w:rPr>
          <w:rFonts w:ascii="Times New Roman"/>
        </w:rPr>
        <w:sectPr>
          <w:footerReference r:id="rId3" w:type="default"/>
          <w:type w:val="continuous"/>
          <w:pgSz w:w="11910" w:h="16850"/>
          <w:pgMar w:top="1600" w:right="1180" w:bottom="1100" w:left="1580" w:header="720" w:footer="914" w:gutter="0"/>
          <w:pgNumType w:start="1"/>
          <w:cols w:space="720" w:num="1"/>
        </w:sectPr>
      </w:pPr>
    </w:p>
    <w:p>
      <w:pPr>
        <w:spacing w:before="8" w:after="1"/>
        <w:rPr>
          <w:b/>
          <w:sz w:val="8"/>
        </w:rPr>
      </w:pPr>
    </w:p>
    <w:tbl>
      <w:tblPr>
        <w:tblStyle w:val="3"/>
        <w:tblW w:w="9224" w:type="dxa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77"/>
        <w:gridCol w:w="65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3" w:hRule="atLeast"/>
        </w:trPr>
        <w:tc>
          <w:tcPr>
            <w:tcW w:w="2677" w:type="dxa"/>
          </w:tcPr>
          <w:p>
            <w:pPr>
              <w:pStyle w:val="8"/>
              <w:numPr>
                <w:ilvl w:val="0"/>
                <w:numId w:val="1"/>
              </w:numPr>
              <w:spacing w:before="118"/>
              <w:rPr>
                <w:spacing w:val="-64"/>
                <w:sz w:val="24"/>
              </w:rPr>
            </w:pPr>
            <w:r>
              <w:rPr>
                <w:sz w:val="24"/>
              </w:rPr>
              <w:t>Visi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Misi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STIKEP PPNI JAWA BARAT </w:t>
            </w:r>
          </w:p>
        </w:tc>
        <w:tc>
          <w:tcPr>
            <w:tcW w:w="6547" w:type="dxa"/>
          </w:tcPr>
          <w:p>
            <w:pPr>
              <w:pStyle w:val="8"/>
              <w:spacing w:before="1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Visi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>
            <w:pPr>
              <w:pStyle w:val="8"/>
              <w:spacing w:before="120" w:line="276" w:lineRule="auto"/>
              <w:ind w:left="141"/>
              <w:rPr>
                <w:sz w:val="28"/>
                <w:szCs w:val="24"/>
              </w:rPr>
            </w:pPr>
            <w:r>
              <w:rPr>
                <w:rStyle w:val="9"/>
                <w:color w:val="000000"/>
                <w:sz w:val="24"/>
                <w:szCs w:val="24"/>
              </w:rPr>
              <w:t>“Menjadi perguruan tinggi yang unggul dan profesional dalam bidang keperawatan, berbasis rise</w:t>
            </w:r>
            <w:r>
              <w:rPr>
                <w:rStyle w:val="10"/>
                <w:rFonts w:ascii="Tahoma" w:hAnsi="Tahoma" w:cs="Tahoma"/>
                <w:color w:val="000000"/>
                <w:sz w:val="24"/>
                <w:szCs w:val="24"/>
              </w:rPr>
              <w:t>﻿</w:t>
            </w:r>
            <w:r>
              <w:rPr>
                <w:rStyle w:val="9"/>
                <w:color w:val="000000"/>
                <w:sz w:val="24"/>
                <w:szCs w:val="24"/>
              </w:rPr>
              <w:t>t, inovasi, dan teknologi serta berdaya saing di tingkat nasional dan internasional.”</w:t>
            </w:r>
          </w:p>
          <w:p>
            <w:pPr>
              <w:pStyle w:val="8"/>
              <w:ind w:left="141"/>
              <w:rPr>
                <w:b/>
                <w:sz w:val="24"/>
              </w:rPr>
            </w:pPr>
          </w:p>
          <w:p>
            <w:pPr>
              <w:pStyle w:val="8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Misi :</w:t>
            </w:r>
          </w:p>
          <w:p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val="zh-CN" w:eastAsia="zh-C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zh-CN" w:eastAsia="zh-CN"/>
              </w:rPr>
              <w:t>Menyelenggarakan program pendidikan berbasis riset, teknologi, dan inovasi kurikulum, pengajar serta metode pembelajaran yang berkualitas.</w:t>
            </w:r>
          </w:p>
          <w:p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val="zh-CN" w:eastAsia="zh-C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zh-CN" w:eastAsia="zh-CN"/>
              </w:rPr>
              <w:t>Menyelenggarakan dan mengembangkan kegiatan riset kesehatan dan teknologi informasi yang inovatif untuk mendukung peningkatan pelayanan kesehatan.</w:t>
            </w:r>
          </w:p>
          <w:p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val="zh-CN" w:eastAsia="zh-C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zh-CN" w:eastAsia="zh-CN"/>
              </w:rPr>
              <w:t>Menyelenggarakan pengabdian kepada masyarakat berdasarkan hasil riset sebagai kontribusi dalam menyelesaikan masalah kesehatan.</w:t>
            </w:r>
          </w:p>
          <w:p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val="zh-CN" w:eastAsia="zh-C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zh-CN" w:eastAsia="zh-CN"/>
              </w:rPr>
              <w:t>Menyelenggarakan good university governance yang didukung oleh teknologi informasi.</w:t>
            </w:r>
          </w:p>
          <w:p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val="zh-CN" w:eastAsia="zh-C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zh-CN" w:eastAsia="zh-CN"/>
              </w:rPr>
              <w:t>Menciptakan lingkungan yang kondusif untuk menyelenggarakan pendidikan, penelitian, dan pengabdian kepada masyarakat.</w:t>
            </w:r>
          </w:p>
          <w:p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val="zh-CN" w:eastAsia="zh-C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zh-CN" w:eastAsia="zh-CN"/>
              </w:rPr>
              <w:t>Menjamin lulusan STIKep PPNI Jawa Barat menjadi manusia yang berkarakter, bermartabat, dan berintegritas.</w:t>
            </w:r>
          </w:p>
          <w:p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zh-CN" w:eastAsia="zh-C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zh-CN" w:eastAsia="zh-CN"/>
              </w:rPr>
              <w:t>Menyelenggarakan kerja sama lintas sektoral baik nasional maupun internasional untuk mendukung pelaksanaan pendidikan, penelitian, dan pengabdian kepada masyarakat.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7" w:hRule="atLeast"/>
        </w:trPr>
        <w:tc>
          <w:tcPr>
            <w:tcW w:w="2677" w:type="dxa"/>
          </w:tcPr>
          <w:p>
            <w:pPr>
              <w:pStyle w:val="8"/>
              <w:spacing w:before="118"/>
              <w:ind w:left="107"/>
              <w:rPr>
                <w:sz w:val="24"/>
              </w:rPr>
            </w:pPr>
            <w:r>
              <w:rPr>
                <w:sz w:val="24"/>
              </w:rPr>
              <w:t>2. Rasional</w:t>
            </w:r>
          </w:p>
        </w:tc>
        <w:tc>
          <w:tcPr>
            <w:tcW w:w="6547" w:type="dxa"/>
          </w:tcPr>
          <w:p>
            <w:pPr>
              <w:pStyle w:val="8"/>
              <w:spacing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melaksanakan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STIKep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mempertimbangkan kemajuan teknologi informasi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komunikasi. Dalam hal ini penggunaan sistem informasi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terpadu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pengelolaan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menjadi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kebutuhan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mutlak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dipenuhi.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membantu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pengambilan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keputusan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tepat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pula,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sehingga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STIKep menetapkan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informasi.</w:t>
            </w:r>
          </w:p>
          <w:p>
            <w:pPr>
              <w:tabs>
                <w:tab w:val="left" w:pos="1260"/>
              </w:tabs>
            </w:pP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6" w:hRule="atLeast"/>
        </w:trPr>
        <w:tc>
          <w:tcPr>
            <w:tcW w:w="2677" w:type="dxa"/>
          </w:tcPr>
          <w:p>
            <w:pPr>
              <w:pStyle w:val="8"/>
              <w:spacing w:before="118" w:line="276" w:lineRule="auto"/>
              <w:ind w:left="450" w:right="110" w:hanging="272"/>
              <w:rPr>
                <w:sz w:val="24"/>
              </w:rPr>
            </w:pPr>
            <w:r>
              <w:rPr>
                <w:color w:val="414651"/>
                <w:sz w:val="24"/>
              </w:rPr>
              <w:t>3.</w:t>
            </w:r>
            <w:r>
              <w:rPr>
                <w:color w:val="414651"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Subyek/Pihak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Bertanggungjawa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 untuk Mencapai/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Memenuhi 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</w:t>
            </w:r>
          </w:p>
        </w:tc>
        <w:tc>
          <w:tcPr>
            <w:tcW w:w="6547" w:type="dxa"/>
          </w:tcPr>
          <w:p>
            <w:pPr>
              <w:pStyle w:val="8"/>
              <w:numPr>
                <w:ilvl w:val="0"/>
                <w:numId w:val="3"/>
              </w:numPr>
              <w:tabs>
                <w:tab w:val="left" w:pos="425"/>
              </w:tabs>
              <w:rPr>
                <w:sz w:val="24"/>
              </w:rPr>
            </w:pPr>
            <w:r>
              <w:rPr>
                <w:sz w:val="24"/>
              </w:rPr>
              <w:t>Yayasan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425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Pimpinan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425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Dosen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425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Tenaga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Kependidikan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425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Kepala Lab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425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Mahasiswa</w:t>
            </w: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2677" w:type="dxa"/>
          </w:tcPr>
          <w:p>
            <w:pPr>
              <w:pStyle w:val="8"/>
              <w:spacing w:before="118"/>
              <w:ind w:left="6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Definisi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Istilah</w:t>
            </w:r>
          </w:p>
        </w:tc>
        <w:tc>
          <w:tcPr>
            <w:tcW w:w="6547" w:type="dxa"/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Sistem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Manajemen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(SIM)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perguruan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antara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adalah:</w:t>
            </w:r>
          </w:p>
          <w:p>
            <w:pPr>
              <w:pStyle w:val="8"/>
              <w:numPr>
                <w:ilvl w:val="0"/>
                <w:numId w:val="4"/>
              </w:numPr>
              <w:spacing w:line="360" w:lineRule="auto"/>
              <w:ind w:left="465" w:hanging="284"/>
              <w:jc w:val="left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</w:p>
          <w:p>
            <w:pPr>
              <w:pStyle w:val="8"/>
              <w:numPr>
                <w:ilvl w:val="0"/>
                <w:numId w:val="4"/>
              </w:numPr>
              <w:spacing w:line="360" w:lineRule="auto"/>
              <w:ind w:left="465" w:hanging="284"/>
              <w:jc w:val="left"/>
              <w:rPr>
                <w:sz w:val="24"/>
              </w:rPr>
            </w:pPr>
            <w:r>
              <w:rPr>
                <w:sz w:val="24"/>
              </w:rPr>
              <w:t>SIM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Sumberdaya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Manusia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1293"/>
              </w:tabs>
              <w:spacing w:line="360" w:lineRule="auto"/>
              <w:ind w:left="465" w:hanging="284"/>
              <w:jc w:val="left"/>
              <w:rPr>
                <w:sz w:val="24"/>
              </w:rPr>
            </w:pPr>
            <w:r>
              <w:rPr>
                <w:sz w:val="24"/>
              </w:rPr>
              <w:t>SIM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Keuangan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1384"/>
                <w:tab w:val="left" w:pos="1385"/>
              </w:tabs>
              <w:spacing w:line="360" w:lineRule="auto"/>
              <w:ind w:left="465" w:hanging="284"/>
              <w:jc w:val="left"/>
              <w:rPr>
                <w:sz w:val="24"/>
              </w:rPr>
            </w:pPr>
            <w:r>
              <w:rPr>
                <w:sz w:val="24"/>
              </w:rPr>
              <w:t>SIM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Sarana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Prasarana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1384"/>
                <w:tab w:val="left" w:pos="1385"/>
              </w:tabs>
              <w:spacing w:line="360" w:lineRule="auto"/>
              <w:ind w:left="465" w:hanging="284"/>
              <w:jc w:val="left"/>
              <w:rPr>
                <w:sz w:val="24"/>
              </w:rPr>
            </w:pPr>
            <w:r>
              <w:rPr>
                <w:sz w:val="24"/>
              </w:rPr>
              <w:t>SIM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Kemahasiswaan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Alumni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1293"/>
              </w:tabs>
              <w:spacing w:line="360" w:lineRule="auto"/>
              <w:ind w:left="465" w:hanging="284"/>
              <w:jc w:val="left"/>
              <w:rPr>
                <w:sz w:val="24"/>
              </w:rPr>
            </w:pPr>
            <w:r>
              <w:rPr>
                <w:sz w:val="24"/>
              </w:rPr>
              <w:t>SIM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Perpustakaan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2677" w:type="dxa"/>
          </w:tcPr>
          <w:p>
            <w:pPr>
              <w:pStyle w:val="8"/>
              <w:spacing w:before="118"/>
              <w:ind w:left="306" w:hanging="306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Pernyataan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Isi</w:t>
            </w:r>
            <w:r>
              <w:rPr>
                <w:spacing w:val="-64"/>
                <w:sz w:val="24"/>
              </w:rPr>
              <w:t xml:space="preserve">          </w:t>
            </w:r>
            <w:r>
              <w:rPr>
                <w:sz w:val="24"/>
              </w:rPr>
              <w:t>Standar</w:t>
            </w:r>
          </w:p>
        </w:tc>
        <w:tc>
          <w:tcPr>
            <w:tcW w:w="6547" w:type="dxa"/>
          </w:tcPr>
          <w:p>
            <w:pPr>
              <w:pStyle w:val="8"/>
              <w:numPr>
                <w:ilvl w:val="0"/>
                <w:numId w:val="5"/>
              </w:numPr>
              <w:tabs>
                <w:tab w:val="left" w:pos="425"/>
              </w:tabs>
              <w:spacing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Unit-unit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memiliki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menerapkan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efektif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efisien.</w:t>
            </w:r>
          </w:p>
          <w:p>
            <w:pPr>
              <w:pStyle w:val="8"/>
              <w:numPr>
                <w:ilvl w:val="0"/>
                <w:numId w:val="5"/>
              </w:numPr>
              <w:tabs>
                <w:tab w:val="left" w:pos="425"/>
              </w:tabs>
              <w:spacing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Unit-unit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 lain ahrus memiliki dan menerapkan jaringan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lokal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(Local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Area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Network-LAN)</w:t>
            </w:r>
            <w:r>
              <w:rPr>
                <w:sz w:val="24"/>
              </w:rPr>
              <w:t>.</w:t>
            </w:r>
          </w:p>
          <w:p>
            <w:pPr>
              <w:pStyle w:val="8"/>
              <w:numPr>
                <w:ilvl w:val="0"/>
                <w:numId w:val="5"/>
              </w:numPr>
              <w:tabs>
                <w:tab w:val="left" w:pos="425"/>
              </w:tabs>
              <w:spacing w:line="276" w:lineRule="auto"/>
              <w:ind w:right="9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Unit-unit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 lain harus memiliki dan menerapkan jaringan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(Wide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Area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Network).</w:t>
            </w:r>
          </w:p>
          <w:p>
            <w:pPr>
              <w:pStyle w:val="8"/>
              <w:numPr>
                <w:ilvl w:val="0"/>
                <w:numId w:val="5"/>
              </w:numPr>
              <w:tabs>
                <w:tab w:val="left" w:pos="425"/>
              </w:tabs>
              <w:spacing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Unit-unit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 lain harus menyediakan fasilitas informasi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memadai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mudah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diakses.</w:t>
            </w:r>
          </w:p>
          <w:p>
            <w:pPr>
              <w:pStyle w:val="8"/>
              <w:numPr>
                <w:ilvl w:val="0"/>
                <w:numId w:val="5"/>
              </w:numPr>
              <w:tabs>
                <w:tab w:val="left" w:pos="425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Semua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lingkungan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STIKep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harus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memelihara</w:t>
            </w:r>
          </w:p>
          <w:p>
            <w:pPr>
              <w:pStyle w:val="8"/>
              <w:spacing w:line="276" w:lineRule="auto"/>
              <w:ind w:left="457"/>
              <w:rPr>
                <w:sz w:val="24"/>
              </w:rPr>
            </w:pPr>
            <w:r>
              <w:rPr>
                <w:sz w:val="24"/>
              </w:rPr>
              <w:t>sistem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dimiliki.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677" w:type="dxa"/>
          </w:tcPr>
          <w:p>
            <w:pPr>
              <w:pStyle w:val="8"/>
              <w:spacing w:before="118"/>
              <w:ind w:left="419" w:hanging="358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Strategi</w:t>
            </w:r>
          </w:p>
        </w:tc>
        <w:tc>
          <w:tcPr>
            <w:tcW w:w="6547" w:type="dxa"/>
          </w:tcPr>
          <w:p>
            <w:pPr>
              <w:pStyle w:val="8"/>
              <w:tabs>
                <w:tab w:val="left" w:pos="1138"/>
                <w:tab w:val="left" w:pos="3102"/>
                <w:tab w:val="left" w:pos="4665"/>
                <w:tab w:val="left" w:pos="5723"/>
              </w:tabs>
              <w:spacing w:line="360" w:lineRule="auto"/>
              <w:ind w:left="181"/>
              <w:rPr>
                <w:sz w:val="24"/>
              </w:rPr>
            </w:pPr>
            <w:r>
              <w:rPr>
                <w:sz w:val="24"/>
              </w:rPr>
              <w:t>Ketua STIKep mengusahakan tersedianya sarana dan</w:t>
            </w:r>
          </w:p>
          <w:p>
            <w:pPr>
              <w:pStyle w:val="8"/>
              <w:tabs>
                <w:tab w:val="left" w:pos="425"/>
              </w:tabs>
              <w:spacing w:line="360" w:lineRule="auto"/>
              <w:ind w:left="181" w:right="94"/>
              <w:rPr>
                <w:sz w:val="24"/>
              </w:rPr>
            </w:pPr>
            <w:r>
              <w:rPr>
                <w:sz w:val="24"/>
              </w:rPr>
              <w:t>prasarana sistem informasi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 keseluruhan unit</w:t>
            </w: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2677" w:type="dxa"/>
          </w:tcPr>
          <w:p>
            <w:pPr>
              <w:pStyle w:val="8"/>
              <w:spacing w:before="118"/>
              <w:ind w:left="419" w:hanging="358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Indikator</w:t>
            </w:r>
          </w:p>
        </w:tc>
        <w:tc>
          <w:tcPr>
            <w:tcW w:w="6547" w:type="dxa"/>
          </w:tcPr>
          <w:p>
            <w:pPr>
              <w:pStyle w:val="8"/>
              <w:spacing w:line="360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Tersedia secara fungsional dan terpadu sistim informasi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manajemen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akademik,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sumberdaya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manusia,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keuangan,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sarana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prasarana,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kemahasiswaan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>
            <w:pPr>
              <w:pStyle w:val="8"/>
              <w:tabs>
                <w:tab w:val="left" w:pos="1138"/>
                <w:tab w:val="left" w:pos="3102"/>
                <w:tab w:val="left" w:pos="4665"/>
                <w:tab w:val="left" w:pos="5723"/>
              </w:tabs>
              <w:ind w:left="39"/>
              <w:rPr>
                <w:sz w:val="24"/>
              </w:rPr>
            </w:pPr>
            <w:r>
              <w:rPr>
                <w:sz w:val="24"/>
              </w:rPr>
              <w:t xml:space="preserve"> alumni,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perpustakaan.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6" w:hRule="atLeast"/>
        </w:trPr>
        <w:tc>
          <w:tcPr>
            <w:tcW w:w="2677" w:type="dxa"/>
          </w:tcPr>
          <w:p>
            <w:pPr>
              <w:pStyle w:val="8"/>
              <w:spacing w:before="118"/>
              <w:ind w:left="419" w:hanging="358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Dokumen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terkait</w:t>
            </w:r>
          </w:p>
        </w:tc>
        <w:tc>
          <w:tcPr>
            <w:tcW w:w="6547" w:type="dxa"/>
          </w:tcPr>
          <w:p>
            <w:pPr>
              <w:pStyle w:val="8"/>
              <w:tabs>
                <w:tab w:val="left" w:pos="283"/>
              </w:tabs>
              <w:spacing w:line="360" w:lineRule="auto"/>
              <w:ind w:left="39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Peraturan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mendukung Manual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Prosedur,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formulir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64"/>
                <w:sz w:val="24"/>
              </w:rPr>
              <w:t xml:space="preserve">    </w:t>
            </w:r>
            <w:r>
              <w:rPr>
                <w:sz w:val="24"/>
              </w:rPr>
              <w:t>terkait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 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informasi.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0" w:hRule="atLeast"/>
        </w:trPr>
        <w:tc>
          <w:tcPr>
            <w:tcW w:w="2677" w:type="dxa"/>
          </w:tcPr>
          <w:p>
            <w:pPr>
              <w:pStyle w:val="8"/>
              <w:spacing w:before="118"/>
              <w:ind w:left="419" w:hanging="358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Referensi</w:t>
            </w:r>
          </w:p>
        </w:tc>
        <w:tc>
          <w:tcPr>
            <w:tcW w:w="6547" w:type="dxa"/>
          </w:tcPr>
          <w:p>
            <w:pPr>
              <w:pStyle w:val="8"/>
              <w:numPr>
                <w:ilvl w:val="0"/>
                <w:numId w:val="6"/>
              </w:numPr>
              <w:tabs>
                <w:tab w:val="left" w:pos="425"/>
              </w:tabs>
              <w:spacing w:line="36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Kepmendiknas Nomor 232/U/200 tentang Pedoman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Penyusunan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Kurikulum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Penilaian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 Mahasiswa</w:t>
            </w:r>
          </w:p>
          <w:p>
            <w:pPr>
              <w:pStyle w:val="8"/>
              <w:numPr>
                <w:ilvl w:val="0"/>
                <w:numId w:val="6"/>
              </w:numPr>
              <w:tabs>
                <w:tab w:val="left" w:pos="425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Kepmendiknas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045/U/2002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tentang Kurikulum</w:t>
            </w:r>
          </w:p>
          <w:p>
            <w:pPr>
              <w:pStyle w:val="8"/>
              <w:numPr>
                <w:ilvl w:val="0"/>
                <w:numId w:val="6"/>
              </w:numPr>
              <w:tabs>
                <w:tab w:val="left" w:pos="283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inti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Tinggi.</w:t>
            </w:r>
          </w:p>
          <w:p>
            <w:pPr>
              <w:pStyle w:val="8"/>
              <w:numPr>
                <w:ilvl w:val="0"/>
                <w:numId w:val="6"/>
              </w:numPr>
              <w:tabs>
                <w:tab w:val="left" w:pos="425"/>
              </w:tabs>
              <w:spacing w:line="360" w:lineRule="auto"/>
              <w:ind w:right="103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Pemerintah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Nomor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Standar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Nasional Pendidikan</w:t>
            </w:r>
          </w:p>
          <w:p>
            <w:pPr>
              <w:pStyle w:val="8"/>
              <w:numPr>
                <w:ilvl w:val="0"/>
                <w:numId w:val="6"/>
              </w:numPr>
              <w:tabs>
                <w:tab w:val="left" w:pos="425"/>
              </w:tabs>
              <w:spacing w:line="360" w:lineRule="auto"/>
              <w:ind w:right="98"/>
              <w:rPr>
                <w:sz w:val="24"/>
              </w:rPr>
            </w:pPr>
            <w:r>
              <w:rPr>
                <w:sz w:val="24"/>
              </w:rPr>
              <w:t>Sistem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Penjaminan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Mutu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Perguruan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(SPM-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PT),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Dirjen Dikti, Depdiknas,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  <w:p>
            <w:pPr>
              <w:pStyle w:val="8"/>
              <w:numPr>
                <w:ilvl w:val="0"/>
                <w:numId w:val="6"/>
              </w:numPr>
              <w:tabs>
                <w:tab w:val="left" w:pos="425"/>
              </w:tabs>
              <w:spacing w:line="360" w:lineRule="auto"/>
              <w:ind w:right="95"/>
              <w:rPr>
                <w:sz w:val="24"/>
              </w:rPr>
            </w:pPr>
            <w:r>
              <w:rPr>
                <w:sz w:val="24"/>
              </w:rPr>
              <w:t>Tim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Pengembangan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SPMI-PT,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“Sistem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Penjaminan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Mutu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Perguruan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Tinggi”,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Bahan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Pelatihan,</w:t>
            </w:r>
          </w:p>
          <w:p>
            <w:pPr>
              <w:pStyle w:val="8"/>
              <w:numPr>
                <w:ilvl w:val="0"/>
                <w:numId w:val="6"/>
              </w:numPr>
              <w:tabs>
                <w:tab w:val="left" w:pos="283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Dirjen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Dikti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>
            <w:pPr>
              <w:pStyle w:val="8"/>
              <w:tabs>
                <w:tab w:val="left" w:pos="283"/>
              </w:tabs>
              <w:spacing w:line="360" w:lineRule="auto"/>
              <w:rPr>
                <w:sz w:val="24"/>
              </w:rPr>
            </w:pPr>
          </w:p>
        </w:tc>
      </w:tr>
    </w:tbl>
    <w:p>
      <w:pPr>
        <w:spacing w:line="258" w:lineRule="exact"/>
        <w:rPr>
          <w:sz w:val="24"/>
        </w:rPr>
        <w:sectPr>
          <w:pgSz w:w="11910" w:h="16850"/>
          <w:pgMar w:top="1600" w:right="1180" w:bottom="1100" w:left="1580" w:header="0" w:footer="914" w:gutter="0"/>
          <w:cols w:space="720" w:num="1"/>
        </w:sectPr>
      </w:pPr>
    </w:p>
    <w:p>
      <w:pPr>
        <w:spacing w:before="8" w:after="1"/>
        <w:rPr>
          <w:b/>
          <w:sz w:val="8"/>
        </w:rPr>
      </w:pPr>
    </w:p>
    <w:sectPr>
      <w:pgSz w:w="11910" w:h="16850"/>
      <w:pgMar w:top="1600" w:right="1180" w:bottom="1100" w:left="1580" w:header="0" w:footer="91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pict>
        <v:group id="_x0000_s1026" o:spid="_x0000_s1026" o:spt="203" style="position:absolute;left:0pt;margin-left:0pt;margin-top:0pt;height:0pt;width:0pt;mso-position-horizontal-relative:page;mso-position-vertical-relative:page;z-index:-251656192;mso-width-relative:page;mso-height-relative:page;" coordorigin="10502,15533" coordsize="585,437">
          <o:lock v:ext="edit"/>
          <v:shape id="_x0000_s1028" o:spid="_x0000_s1028" o:spt="75" type="#_x0000_t75" style="position:absolute;left:10883;top:15818;height:150;width:201;" filled="f" o:preferrelative="t" stroked="f" coordsize="21600,21600">
            <v:path/>
            <v:fill on="f" focussize="0,0"/>
            <v:stroke on="f" joinstyle="miter"/>
            <v:imagedata r:id="rId1" o:title=""/>
            <o:lock v:ext="edit" aspectratio="t"/>
          </v:shape>
          <v:shape id="_x0000_s1027" o:spid="_x0000_s1027" o:spt="100" style="position:absolute;left:10504;top:15536;height:432;width:580;" filled="f" stroked="t" coordorigin="10504,15536" coordsize="580,432" adj=",," path="m10504,15536l10504,15968,10884,15968,11084,15819,11084,15536,10504,15536xm10884,15968l10935,15824,10957,15837,10989,15840,11032,15835,11084,15819e">
            <v:path arrowok="t" o:connecttype="segments"/>
            <v:fill on="f" focussize="0,0"/>
            <v:stroke weight="0pt" color="#808080" joinstyle="round"/>
            <v:imagedata o:title=""/>
            <o:lock v:ext="edit"/>
          </v:shape>
        </v:group>
      </w:pict>
    </w:r>
    <w:r>
      <w:pict>
        <v:shape id="_x0000_s1025" o:spid="_x0000_s1025" o:spt="202" type="#_x0000_t202" style="position:absolute;left:0pt;margin-left:0pt;margin-top:0pt;height:0pt;width:0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184" w:lineRule="exact"/>
                  <w:ind w:left="60"/>
                  <w:rPr>
                    <w:rFonts w:ascii="Calibri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8B6366"/>
    <w:multiLevelType w:val="multilevel"/>
    <w:tmpl w:val="058B6366"/>
    <w:lvl w:ilvl="0" w:tentative="0">
      <w:start w:val="1"/>
      <w:numFmt w:val="decimal"/>
      <w:lvlText w:val="%1."/>
      <w:lvlJc w:val="left"/>
      <w:pPr>
        <w:ind w:left="424" w:hanging="284"/>
      </w:pPr>
      <w:rPr>
        <w:rFonts w:hint="default" w:ascii="Arial" w:hAnsi="Arial" w:eastAsia="Arial" w:cs="Arial"/>
        <w:w w:val="100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1000" w:hanging="284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1581" w:hanging="284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2162" w:hanging="284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2743" w:hanging="284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3324" w:hanging="284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3905" w:hanging="284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4486" w:hanging="284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5067" w:hanging="284"/>
      </w:pPr>
      <w:rPr>
        <w:rFonts w:hint="default"/>
        <w:lang w:val="id" w:eastAsia="en-US" w:bidi="ar-SA"/>
      </w:rPr>
    </w:lvl>
  </w:abstractNum>
  <w:abstractNum w:abstractNumId="1">
    <w:nsid w:val="0A7C6420"/>
    <w:multiLevelType w:val="multilevel"/>
    <w:tmpl w:val="0A7C6420"/>
    <w:lvl w:ilvl="0" w:tentative="0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244" w:hanging="360"/>
      </w:pPr>
    </w:lvl>
    <w:lvl w:ilvl="2" w:tentative="0">
      <w:start w:val="1"/>
      <w:numFmt w:val="lowerRoman"/>
      <w:lvlText w:val="%3."/>
      <w:lvlJc w:val="right"/>
      <w:pPr>
        <w:ind w:left="1964" w:hanging="180"/>
      </w:pPr>
    </w:lvl>
    <w:lvl w:ilvl="3" w:tentative="0">
      <w:start w:val="1"/>
      <w:numFmt w:val="decimal"/>
      <w:lvlText w:val="%4."/>
      <w:lvlJc w:val="left"/>
      <w:pPr>
        <w:ind w:left="2684" w:hanging="360"/>
      </w:pPr>
    </w:lvl>
    <w:lvl w:ilvl="4" w:tentative="0">
      <w:start w:val="1"/>
      <w:numFmt w:val="lowerLetter"/>
      <w:lvlText w:val="%5."/>
      <w:lvlJc w:val="left"/>
      <w:pPr>
        <w:ind w:left="3404" w:hanging="360"/>
      </w:pPr>
    </w:lvl>
    <w:lvl w:ilvl="5" w:tentative="0">
      <w:start w:val="1"/>
      <w:numFmt w:val="lowerRoman"/>
      <w:lvlText w:val="%6."/>
      <w:lvlJc w:val="right"/>
      <w:pPr>
        <w:ind w:left="4124" w:hanging="180"/>
      </w:pPr>
    </w:lvl>
    <w:lvl w:ilvl="6" w:tentative="0">
      <w:start w:val="1"/>
      <w:numFmt w:val="decimal"/>
      <w:lvlText w:val="%7."/>
      <w:lvlJc w:val="left"/>
      <w:pPr>
        <w:ind w:left="4844" w:hanging="360"/>
      </w:pPr>
    </w:lvl>
    <w:lvl w:ilvl="7" w:tentative="0">
      <w:start w:val="1"/>
      <w:numFmt w:val="lowerLetter"/>
      <w:lvlText w:val="%8."/>
      <w:lvlJc w:val="left"/>
      <w:pPr>
        <w:ind w:left="5564" w:hanging="360"/>
      </w:pPr>
    </w:lvl>
    <w:lvl w:ilvl="8" w:tentative="0">
      <w:start w:val="1"/>
      <w:numFmt w:val="lowerRoman"/>
      <w:lvlText w:val="%9."/>
      <w:lvlJc w:val="right"/>
      <w:pPr>
        <w:ind w:left="6284" w:hanging="180"/>
      </w:pPr>
    </w:lvl>
  </w:abstractNum>
  <w:abstractNum w:abstractNumId="2">
    <w:nsid w:val="0E6E45DB"/>
    <w:multiLevelType w:val="multilevel"/>
    <w:tmpl w:val="0E6E45DB"/>
    <w:lvl w:ilvl="0" w:tentative="0">
      <w:start w:val="1"/>
      <w:numFmt w:val="lowerLetter"/>
      <w:lvlText w:val="%1."/>
      <w:lvlJc w:val="left"/>
      <w:pPr>
        <w:ind w:left="1321" w:hanging="428"/>
        <w:jc w:val="right"/>
      </w:pPr>
      <w:rPr>
        <w:rFonts w:hint="default" w:ascii="Arial" w:hAnsi="Arial" w:eastAsia="Arial" w:cs="Arial"/>
        <w:w w:val="100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1810" w:hanging="428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2301" w:hanging="428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2792" w:hanging="428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3283" w:hanging="428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3774" w:hanging="428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4265" w:hanging="428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4756" w:hanging="428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5247" w:hanging="428"/>
      </w:pPr>
      <w:rPr>
        <w:rFonts w:hint="default"/>
        <w:lang w:val="id" w:eastAsia="en-US" w:bidi="ar-SA"/>
      </w:rPr>
    </w:lvl>
  </w:abstractNum>
  <w:abstractNum w:abstractNumId="3">
    <w:nsid w:val="18065081"/>
    <w:multiLevelType w:val="multilevel"/>
    <w:tmpl w:val="18065081"/>
    <w:lvl w:ilvl="0" w:tentative="0">
      <w:start w:val="1"/>
      <w:numFmt w:val="decimal"/>
      <w:lvlText w:val="%1"/>
      <w:lvlJc w:val="left"/>
      <w:pPr>
        <w:ind w:left="424" w:hanging="284"/>
      </w:pPr>
      <w:rPr>
        <w:rFonts w:hint="default" w:ascii="Arial" w:hAnsi="Arial" w:eastAsia="Arial" w:cs="Arial"/>
        <w:w w:val="99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1000" w:hanging="284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1581" w:hanging="284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2162" w:hanging="284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2743" w:hanging="284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3324" w:hanging="284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3905" w:hanging="284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4486" w:hanging="284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5067" w:hanging="284"/>
      </w:pPr>
      <w:rPr>
        <w:rFonts w:hint="default"/>
        <w:lang w:val="id" w:eastAsia="en-US" w:bidi="ar-SA"/>
      </w:rPr>
    </w:lvl>
  </w:abstractNum>
  <w:abstractNum w:abstractNumId="4">
    <w:nsid w:val="1FB17FF3"/>
    <w:multiLevelType w:val="multilevel"/>
    <w:tmpl w:val="1FB17FF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5C347C5B"/>
    <w:multiLevelType w:val="multilevel"/>
    <w:tmpl w:val="5C347C5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1"/>
    </o:shapelayout>
  </w:hdrShapeDefaults>
  <w:compat>
    <w:ulTrailSpace/>
    <w:shapeLayoutLikeWW8/>
    <w:compatSetting w:name="compatibilityMode" w:uri="http://schemas.microsoft.com/office/word" w:val="14"/>
  </w:compat>
  <w:rsids>
    <w:rsidRoot w:val="00E23D72"/>
    <w:rsid w:val="00021EDC"/>
    <w:rsid w:val="00105A1F"/>
    <w:rsid w:val="00353686"/>
    <w:rsid w:val="00402351"/>
    <w:rsid w:val="00536D1D"/>
    <w:rsid w:val="005800F3"/>
    <w:rsid w:val="005F5112"/>
    <w:rsid w:val="007B7C7C"/>
    <w:rsid w:val="00812994"/>
    <w:rsid w:val="00A1518A"/>
    <w:rsid w:val="00A20662"/>
    <w:rsid w:val="00B9355C"/>
    <w:rsid w:val="00D53048"/>
    <w:rsid w:val="00DD6184"/>
    <w:rsid w:val="00E23D72"/>
    <w:rsid w:val="5DC8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id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b/>
      <w:bCs/>
      <w:sz w:val="36"/>
      <w:szCs w:val="36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513"/>
        <w:tab w:val="right" w:pos="9026"/>
      </w:tabs>
    </w:pPr>
  </w:style>
  <w:style w:type="paragraph" w:styleId="6">
    <w:name w:val="header"/>
    <w:basedOn w:val="1"/>
    <w:link w:val="11"/>
    <w:unhideWhenUsed/>
    <w:uiPriority w:val="99"/>
    <w:pPr>
      <w:tabs>
        <w:tab w:val="center" w:pos="4513"/>
        <w:tab w:val="right" w:pos="9026"/>
      </w:tabs>
    </w:p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oypena"/>
    <w:basedOn w:val="2"/>
    <w:qFormat/>
    <w:uiPriority w:val="0"/>
  </w:style>
  <w:style w:type="character" w:customStyle="1" w:styleId="10">
    <w:name w:val="ql-cursor"/>
    <w:basedOn w:val="2"/>
    <w:qFormat/>
    <w:uiPriority w:val="0"/>
  </w:style>
  <w:style w:type="character" w:customStyle="1" w:styleId="11">
    <w:name w:val="Header Char"/>
    <w:basedOn w:val="2"/>
    <w:link w:val="6"/>
    <w:qFormat/>
    <w:uiPriority w:val="99"/>
    <w:rPr>
      <w:rFonts w:ascii="Arial" w:hAnsi="Arial" w:eastAsia="Arial" w:cs="Arial"/>
      <w:lang w:val="id"/>
    </w:rPr>
  </w:style>
  <w:style w:type="character" w:customStyle="1" w:styleId="12">
    <w:name w:val="Footer Char"/>
    <w:basedOn w:val="2"/>
    <w:link w:val="5"/>
    <w:qFormat/>
    <w:uiPriority w:val="99"/>
    <w:rPr>
      <w:rFonts w:ascii="Arial" w:hAnsi="Arial" w:eastAsia="Arial" w:cs="Arial"/>
      <w:lang w:val="i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8"/>
    <customShpInfo spid="_x0000_s1027"/>
    <customShpInfo spid="_x0000_s1026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532</Words>
  <Characters>3038</Characters>
  <Lines>25</Lines>
  <Paragraphs>7</Paragraphs>
  <TotalTime>155</TotalTime>
  <ScaleCrop>false</ScaleCrop>
  <LinksUpToDate>false</LinksUpToDate>
  <CharactersWithSpaces>3563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2024-05-15T05:07:00Z</dcterms:created>
  <dc:creator>Djamu</dc:creator>
  <cp:lastModifiedBy>wini hadiyani</cp:lastModifiedBy>
  <dcterms:modified xsi:type="dcterms:W3CDTF">2024-05-29T07:14:57Z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2024-05-15T00:00:00Z</vt:filetime>
  </property>
  <property fmtid="{D5CDD505-2E9C-101B-9397-08002B2CF9AE}" pid="5" name="KSOProductBuildVer">
    <vt:lpwstr>1033-12.2.0.16909</vt:lpwstr>
  </property>
  <property fmtid="{D5CDD505-2E9C-101B-9397-08002B2CF9AE}" pid="6" name="ICV">
    <vt:lpwstr>24B472F165BF434987B89396C6CC75EA_13</vt:lpwstr>
  </property>
</Properties>
</file>